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日本本州定制东阪6六日行程单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JP1750814431zU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景点
                <w:br/>
                用餐安排
                <w:br/>
                酒店
                <w:br/>
                D1天
                <w:br/>
                <w:br/>
                机场到酒店接机
                <w:br/>
                宁波-东京   IJ102 16:10-20:25   单接机
                <w:br/>
                /
                <w:br/>
                东京地区酒店
                <w:br/>
                D2天
                <w:br/>
                <w:br/>
                东京-镰仓-东京
                <w:br/>
                湘湖海岸   江之岛电车   镰仓高校前站   镰仓小町通   涉谷新地标SCREAMBLESQUARE   涉谷十字路口
                <w:br/>
                早/中
                <w:br/>
                东京地区酒店
                <w:br/>
                D3天
                <w:br/>
                <w:br/>
                东京-富士山-中部
                <w:br/>
                河口湖大石公园   忍野八海   山中湖白鸟号
                <w:br/>
                早/中
                <w:br/>
                中部温泉酒店
                <w:br/>
                D4天
                <w:br/>
                <w:br/>
                中部-大阪
                <w:br/>
                金阁寺（含门票）   岚山秘境打卡【竹林步道--岚山渡月桥]   和服体验   心斋桥·道顿堀(自由夜访)
                <w:br/>
                早/中
                <w:br/>
                大阪地区酒店
                <w:br/>
                D5天
                <w:br/>
                <w:br/>
                大阪
                <w:br/>
                环球影城一日游（含门票 不含接送）
                <w:br/>
                早
                <w:br/>
                大阪地区酒店
                <w:br/>
                D6天
                <w:br/>
                <w:br/>
                返程
                <w:br/>
                大阪-宁波   96604  17:45-19:40   单送机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景点
                <w:br/>
                用餐安排
                <w:br/>
                酒店
                <w:br/>
                D1天
                <w:br/>
                <w:br/>
                机场到酒店接机
                <w:br/>
                宁波-东京   IJ102 16:10-20:25   单接机
                <w:br/>
                /
                <w:br/>
                东京地区酒店
                <w:br/>
                D2天
                <w:br/>
                <w:br/>
                东京-镰仓-东京
                <w:br/>
                湘湖海岸   江之岛电车   镰仓高校前站   镰仓小町通   涉谷新地标SCREAMBLESQUARE   涉谷十字路口
                <w:br/>
                早/中
                <w:br/>
                东京地区酒店
                <w:br/>
                D3天
                <w:br/>
                <w:br/>
                东京-富士山-中部
                <w:br/>
                河口湖大石公园   忍野八海   山中湖白鸟号
                <w:br/>
                早/中
                <w:br/>
                中部温泉酒店
                <w:br/>
                D4天
                <w:br/>
                <w:br/>
                中部-大阪
                <w:br/>
                金阁寺（含门票）   岚山秘境打卡【竹林步道--岚山渡月桥]   和服体验   心斋桥·道顿堀(自由夜访)
                <w:br/>
                早/中
                <w:br/>
                大阪地区酒店
                <w:br/>
                D5天
                <w:br/>
                <w:br/>
                大阪
                <w:br/>
                环球影城一日游（含门票 不含接送）
                <w:br/>
                早
                <w:br/>
                大阪地区酒店
                <w:br/>
                D6天
                <w:br/>
                <w:br/>
                返程
                <w:br/>
                大阪-宁波   96604  17:45-19:40   单送机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 18座考斯特空调旅游车 
                <w:br/>
                全天10小时用车（超出10小时需补500元/小时）首尾两天只含机场酒店单接送，第五天不含车
                <w:br/>
                2、【住宿】：（舒适性酒店携程4钻双标间）不含酒店税16元/间/晚，以下参考酒3、【用餐】：  5早3正餐， 100元/人/餐
                <w:br/>
                4、【门票】：景点首道大门 含环球影城门票+涉谷sky
                <w:br/>
                店：
                <w:br/>
                5 领兼地服务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1.不含办理护照的费用：建议旅游者在自行办理护照时，选购快递服务，加速办理时间。
                <w:br/>
                2.不含境外服务者小费：(1)境外导游小费人民币20元/人/天(请现付导游)；(2)其他客房、行李生、司机等提供服务者小费(自愿支付，丰俭由己)。
                <w:br/>
                3.另购旅游意外保险费：建议旅游者自行投保或委托旅行社购买人身意外伤害保险、航空延误保险、水上娱乐项目特殊险种等。
                <w:br/>
                4.办理离团的费用：旅游者如需离团必须经领队同意并支付因离团而产生的费用(预计1500元/人/天)。根据旅游法第16条“随团出境的旅游者不得擅自分团、脱团”规定，本团组未经领队同意脱离旅游团队的行为，视为旅游者单方面解除旅游合同。
                <w:br/>
                5.旅游者自理个人费用：包括但不限于交通工具上的非免费餐饮费、行李超重费、海关课税、住宿期间的洗衣/通讯/饮料及酒类费用、个人娱乐费用、个人伤病医疗费、寻找个人遗失物品的费用及报酬、个人原因造成的赔偿费用；及因罢工、台风、交通延误/变更等不可抗拒因素所引致的额外餐食/住宿/交通费用。
                <w:br/>
                6.未约定由旅行社支付费用：包括但不限于行程以外非合同约定项目所需的费用。
                <w:br/>
                7.不含全程的领队陪同：为预算限制，本团组游客要求并同意无全程随团领队。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一经确认，取消全额损失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一经确认，取消全额损失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2025-07-08T07:37:28+08:00</dcterms:created>
  <dcterms:modified xsi:type="dcterms:W3CDTF">2025-07-08T07:37:28+08:00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