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{特惠芽庄}越南芽庄5晚6天[宁波口岸]行程单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VN1747625380oB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交通
                <w:br/>
                行程安排
                <w:br/>
                用餐
                <w:br/>
                住宿
                <w:br/>
                D1
                <w:br/>
                飞机
                <w:br/>
                巴士
                <w:br/>
                宁波—芽庄 参考航班：VJ5307  1840-2140
                <w:br/>
                <w:br/>
                /
                <w:br/>
                芽庄
                <w:br/>
                各位贵宾于指定时间在宁波栎社机场集合，搭乘包机飞往越南有“东方马尔代夫”之称的海滨城市—芽庄，抵达金兰国际机场，办理入境手续，然后乘坐巴士送往酒店入住。
                <w:br/>
                D2
                <w:br/>
                巴士
                <w:br/>
                天堂湾
                <w:br/>
                含早餐
                <w:br/>
                含中餐
                <w:br/>
                芽庄
                <w:br/>
                乘车至【天堂湾】（游览时间不少于3小时），他代表了芽庄闻名于世的所有优点：依山傍水，椰林葱郁，一望无际的海岸线，幼滑的白沙；中午提供的越式风味餐把大家从天堂的仙境中带回越南的海滩边来，午餐后你可以漫步于白沙滩上，椰树林间，又或许可以躺在沙滩椅上听着海的声音。
                <w:br/>
                D3
                <w:br/>
                巴士
                <w:br/>
                木船
                <w:br/>
                翡翠馆--出海（珊瑚岛+争岛+远观海燕岛）
                <w:br/>
                含：早餐
                <w:br/>
                含：中餐
                <w:br/>
                <w:br/>
                <w:br/>
                芽庄
                <w:br/>
                早餐后，前往【翡翠馆】（不超过120分钟）。
                <w:br/>
                前往码头乘坐木船开始有趣的出海游。【珊瑚岛】船在浅水区域停下来让客人浮潜（导游和船家会给客人准备好浮潜用具和救生衣）；客人可自费乘搭玻璃船、深潜、海底漫步等…观看海底千姿百态的珊瑚，色彩斑斓成群追随在潜水者身旁的鱼类；若有机会更可看见大海龟；这里也是很棒的潜水地点，您也可以大试一把。前往【争岛】自由活动享受海浪沙滩。返程途经【海燕岛】远观，海燕岛因岛上生活大量海燕而得名
                <w:br/>
                （注：此天行程70周岁及以上老人、孕妇必须自愿放弃出海游览行程，费用不退）
                <w:br/>
                <w:br/>
                D4
                <w:br/>
                巴士
                <w:br/>
                珍宝馆-乳胶馆-大教堂（外观）-天依女神庙
                <w:br/>
                <w:br/>
                含早餐  午餐：越南三宝餐
                <w:br/>
                芽庄
                <w:br/>
                早上前往【乳胶馆】（不超过120分钟）。【珍宝馆】（不超过120分钟）
                <w:br/>
                【芽庄大教堂】外观 (游览时间不少于40分钟)建于1928年法式建筑，整座教堂外型由石头雕刻而成又称石头大教堂。是这座城市必游景点之一，以独特的哥德式建筑风格吸引了无数游客；
                <w:br/>
                【天依女神庙】(Po Nagar ChamTowers) (游览时间不少于40分钟)。当地人又称此庙为婆那加占婆塔，这里有几栋魏峨的宝塔，据说在7至12世纪此地共有8座宝塔，现只剩4座，其中最大的主塔内供奉占婆女神，她是古时候统治芽庄的占婆王国之母，印度教徒称占婆女神是印度教希瓦神(Siva)的化身，越南佛教徒称她为天依女神。
                <w:br/>
                D5
                <w:br/>
                -
                <w:br/>
                金越珠宝馆或安宫馆或奥特莱斯 ---五指岩
                <w:br/>
                <w:br/>
                <w:br/>
                【珠宝馆】或【安宫馆】或【奥特莱斯】（不超过120分钟）。后前往【五指岩】(游览时间不少于40分钟），这里有芽庄少有的花岗岩海岸，日出日落时分这里非常宁静。特别推荐：这里是著名电影《情人》的外景拍摄地之一，你最好能够来亲自感受一下它的宁静与美丽。随后在宁静的五指岩海边欣赏着亚洲湾的无敌海景。
                <w:br/>
                <w:br/>
                含早餐
                <w:br/>
                芽庄
                <w:br/>
                D6
                <w:br/>
                巴士
                <w:br/>
                飞机
                <w:br/>
                芽庄—宁波 参考航班：VJ5306  1320-1740
                <w:br/>
                含早餐
                <w:br/>
                /
                <w:br/>
                早餐后，约定时间办好退房手续，指定时间酒店大堂集合，为方便游客购买伴手礼，特别安排土特产仓库采购，位越南当地特色产业不属于购物店。
                <w:br/>
                之后前往金兰国际机场，随后乘飞机返回宁波，结束行程。
                <w:br/>
                特别注意：
                <w:br/>
                *导游人员在征得客人同意下可根据境外行程中的现实情况调整行程景点顺序，请各位游客理解与配合！
                <w:br/>
                *赠送景点/餐食项目不参加不予退任何费用，视景点/餐厅情况、行程时间、天气情况而定，取消不做任何费用补偿及替换。
                <w:br/>
                *如遇旺季或政府征房，酒店可能会超出备选参考酒店范畴或调整住宿顺序，标准将按照同级别安排，恕不另行通知！所有酒店不得指定，另我社随机安排，如果需要指定，请另询价格，谢谢配合！
                <w:br/>
                <w:br/>
                <w:br/>
                费用说明
                <w:br/>
                <w:br/>
                费用包含内容
                <w:br/>
                ♦往返团队经济舱机票含燃油附加费（团队机票将统一出票，如遇政府或航空公司政策性调整燃油税费，在未出票的情况下将进行多退少补，敬请谅解。团队机票一经开出，不得更改、不得签转、不得退票），当地旅游巴士。
                <w:br/>
                ♦住宿：酒店双标/大床间
                <w:br/>
                ♦门票：行程中所列的景点首道门票，若因自身原因没有参加的，不退费用，敬请谅解。
                <w:br/>
                ♦餐食：含酒店内早餐、正餐次数见行程（所有餐食如自动放弃，费用恕不退还。如对膳食有特殊要求，请在报名时告知相关工作人员，我社将尽量为您安排）
                <w:br/>
                ♦司导领：中文领队，当地中文导游和外籍司机（自由活动期间除外）
                <w:br/>
                <w:br/>
                <w:br/>
                <w:br/>
                费用不包含内容
                <w:br/>
                报价不含快速通关签证燃油税等600元/人！报名时统一收取
                <w:br/>
                ♦ 酒店单房差：因出现单男单女或客人要求一人一间，需补房差（详见报名费用单）
                <w:br/>
                ♦ 为了您和您家人的幸福请自行购买旅游意外险（建议购买含高风险保障类保险）
                <w:br/>
                ♦ 购物及其他个人消费。
                <w:br/>
                ♦ 因第三方原因或因不可抗力因素而需要更改行程所产生的一切费用（包括但不仅限于自然灾害、航班延误或取消、火车或轮船故障因交通事故造成的道路阻塞等）。
                <w:br/>
                ♦ 行李物品搬运费、保管费及超重费，以及旅途中的一切个人消费（如酒店洗衣、电话、电视收费频道、酒水等）。
                <w:br/>
                <w:br/>
                <w:br/>
                儿童收费
                <w:br/>
                ♦ 11周岁以下儿童不可占床，费用详见报价单。
                <w:br/>
                ♦ 11周岁以上儿童必须占床，费用详见报价单。
                <w:br/>
                购物点安排
                <w:br/>
                店铺
                <w:br/>
                <w:br/>
                <w:br/>
                珍宝馆  
                <w:br/>
                120分钟
                <w:br/>
                <w:br/>
                <w:br/>
                越南芽庄翡翠博览馆
                <w:br/>
                120分钟
                <w:br/>
                <w:br/>
                <w:br/>
                越南乳胶馆
                <w:br/>
                120分钟
                <w:br/>
                <w:br/>
                <w:br/>
                金越珠宝馆或安宫或奥特莱斯  120分钟
                <w:br/>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交通
                <w:br/>
                行程安排
                <w:br/>
                用餐
                <w:br/>
                住宿
                <w:br/>
                D1
                <w:br/>
                飞机
                <w:br/>
                巴士
                <w:br/>
                宁波—芽庄 参考航班：VJ5307  1840-2140
                <w:br/>
                <w:br/>
                /
                <w:br/>
                芽庄
                <w:br/>
                各位贵宾于指定时间在宁波栎社机场集合，搭乘包机飞往越南有“东方马尔代夫”之称的海滨城市—芽庄，抵达金兰国际机场，办理入境手续，然后乘坐巴士送往酒店入住。
                <w:br/>
                D2
                <w:br/>
                巴士
                <w:br/>
                天堂湾
                <w:br/>
                含早餐
                <w:br/>
                含中餐
                <w:br/>
                芽庄
                <w:br/>
                乘车至【天堂湾】（游览时间不少于3小时），他代表了芽庄闻名于世的所有优点：依山傍水，椰林葱郁，一望无际的海岸线，幼滑的白沙；中午提供的越式风味餐把大家从天堂的仙境中带回越南的海滩边来，午餐后你可以漫步于白沙滩上，椰树林间，又或许可以躺在沙滩椅上听着海的声音。
                <w:br/>
                D3
                <w:br/>
                巴士
                <w:br/>
                木船
                <w:br/>
                翡翠馆--出海（珊瑚岛+争岛+远观海燕岛）
                <w:br/>
                含：早餐
                <w:br/>
                含：中餐
                <w:br/>
                <w:br/>
                <w:br/>
                芽庄
                <w:br/>
                早餐后，前往【翡翠馆】（不超过120分钟）。
                <w:br/>
                前往码头乘坐木船开始有趣的出海游。【珊瑚岛】船在浅水区域停下来让客人浮潜（导游和船家会给客人准备好浮潜用具和救生衣）；客人可自费乘搭玻璃船、深潜、海底漫步等…观看海底千姿百态的珊瑚，色彩斑斓成群追随在潜水者身旁的鱼类；若有机会更可看见大海龟；这里也是很棒的潜水地点，您也可以大试一把。前往【争岛】自由活动享受海浪沙滩。返程途经【海燕岛】远观，海燕岛因岛上生活大量海燕而得名
                <w:br/>
                （注：此天行程70周岁及以上老人、孕妇必须自愿放弃出海游览行程，费用不退）
                <w:br/>
                <w:br/>
                D4
                <w:br/>
                巴士
                <w:br/>
                珍宝馆-乳胶馆-大教堂（外观）-天依女神庙
                <w:br/>
                <w:br/>
                含早餐  午餐：越南三宝餐
                <w:br/>
                芽庄
                <w:br/>
                早上前往【乳胶馆】（不超过120分钟）。【珍宝馆】（不超过120分钟）
                <w:br/>
                【芽庄大教堂】外观 (游览时间不少于40分钟)建于1928年法式建筑，整座教堂外型由石头雕刻而成又称石头大教堂。是这座城市必游景点之一，以独特的哥德式建筑风格吸引了无数游客；
                <w:br/>
                【天依女神庙】(Po Nagar ChamTowers) (游览时间不少于40分钟)。当地人又称此庙为婆那加占婆塔，这里有几栋魏峨的宝塔，据说在7至12世纪此地共有8座宝塔，现只剩4座，其中最大的主塔内供奉占婆女神，她是古时候统治芽庄的占婆王国之母，印度教徒称占婆女神是印度教希瓦神(Siva)的化身，越南佛教徒称她为天依女神。
                <w:br/>
                D5
                <w:br/>
                -
                <w:br/>
                金越珠宝馆或安宫馆或奥特莱斯 ---五指岩
                <w:br/>
                <w:br/>
                <w:br/>
                【珠宝馆】或【安宫馆】或【奥特莱斯】（不超过120分钟）。后前往【五指岩】(游览时间不少于40分钟），这里有芽庄少有的花岗岩海岸，日出日落时分这里非常宁静。特别推荐：这里是著名电影《情人》的外景拍摄地之一，你最好能够来亲自感受一下它的宁静与美丽。随后在宁静的五指岩海边欣赏着亚洲湾的无敌海景。
                <w:br/>
                <w:br/>
                含早餐
                <w:br/>
                芽庄
                <w:br/>
                D6
                <w:br/>
                巴士
                <w:br/>
                飞机
                <w:br/>
                芽庄—宁波 参考航班：VJ5306  1320-1740
                <w:br/>
                含早餐
                <w:br/>
                /
                <w:br/>
                早餐后，约定时间办好退房手续，指定时间酒店大堂集合，为方便游客购买伴手礼，特别安排土特产仓库采购，位越南当地特色产业不属于购物店。
                <w:br/>
                之后前往金兰国际机场，随后乘飞机返回宁波，结束行程。
                <w:br/>
                特别注意：
                <w:br/>
                *导游人员在征得客人同意下可根据境外行程中的现实情况调整行程景点顺序，请各位游客理解与配合！
                <w:br/>
                *赠送景点/餐食项目不参加不予退任何费用，视景点/餐厅情况、行程时间、天气情况而定，取消不做任何费用补偿及替换。
                <w:br/>
                *如遇旺季或政府征房，酒店可能会超出备选参考酒店范畴或调整住宿顺序，标准将按照同级别安排，恕不另行通知！所有酒店不得指定，另我社随机安排，如果需要指定，请另询价格，谢谢配合！
                <w:br/>
                <w:br/>
                <w:br/>
                费用说明
                <w:br/>
                <w:br/>
                费用包含内容
                <w:br/>
                ♦往返团队经济舱机票含燃油附加费（团队机票将统一出票，如遇政府或航空公司政策性调整燃油税费，在未出票的情况下将进行多退少补，敬请谅解。团队机票一经开出，不得更改、不得签转、不得退票），当地旅游巴士。
                <w:br/>
                ♦住宿：酒店双标/大床间
                <w:br/>
                ♦门票：行程中所列的景点首道门票，若因自身原因没有参加的，不退费用，敬请谅解。
                <w:br/>
                ♦餐食：含酒店内早餐、正餐次数见行程（所有餐食如自动放弃，费用恕不退还。如对膳食有特殊要求，请在报名时告知相关工作人员，我社将尽量为您安排）
                <w:br/>
                ♦司导领：中文领队，当地中文导游和外籍司机（自由活动期间除外）
                <w:br/>
                <w:br/>
                <w:br/>
                <w:br/>
                费用不包含内容
                <w:br/>
                报价不含快速通关签证燃油税等600元/人！报名时统一收取
                <w:br/>
                ♦ 酒店单房差：因出现单男单女或客人要求一人一间，需补房差（详见报名费用单）
                <w:br/>
                ♦ 为了您和您家人的幸福请自行购买旅游意外险（建议购买含高风险保障类保险）
                <w:br/>
                ♦ 购物及其他个人消费。
                <w:br/>
                ♦ 因第三方原因或因不可抗力因素而需要更改行程所产生的一切费用（包括但不仅限于自然灾害、航班延误或取消、火车或轮船故障因交通事故造成的道路阻塞等）。
                <w:br/>
                ♦ 行李物品搬运费、保管费及超重费，以及旅途中的一切个人消费（如酒店洗衣、电话、电视收费频道、酒水等）。
                <w:br/>
                <w:br/>
                <w:br/>
                儿童收费
                <w:br/>
                ♦ 11周岁以下儿童不可占床，费用详见报价单。
                <w:br/>
                ♦ 11周岁以上儿童必须占床，费用详见报价单。
                <w:br/>
                购物点安排
                <w:br/>
                店铺
                <w:br/>
                <w:br/>
                <w:br/>
                珍宝馆  
                <w:br/>
                120分钟
                <w:br/>
                <w:br/>
                <w:br/>
                越南芽庄翡翠博览馆
                <w:br/>
                120分钟
                <w:br/>
                <w:br/>
                <w:br/>
                越南乳胶馆
                <w:br/>
                120分钟
                <w:br/>
                <w:br/>
                <w:br/>
                金越珠宝馆或安宫或奥特莱斯  120分钟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团队经济舱机票含燃油附加费（团队机票将统一出票，如遇政府或航空公司政策性调整燃油税费，在未出票的情况下将进行多退少补，敬请谅解。团队机票一经开出，不得更改、不得签转、不得退票），当地旅游巴士。
                <w:br/>
                ♦住宿：酒店双标/大床间
                <w:br/>
                ♦门票：行程中所列的景点首道门票，若因自身原因没有参加的，不退费用，敬请谅解。
                <w:br/>
                ♦餐食：含酒店内早餐、正餐次数见行程（所有餐食如自动放弃，费用恕不退还。如对膳食有特殊要求，请在报名时告知相关工作人员，我社将尽量为您安排）
                <w:br/>
                ♦司导领：中文领队，当地中文导游和外籍司机（自由活动期间除外）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报价不含快速通关签证燃油税等600元/人！报名时统一收取
                <w:br/>
                ♦ 酒店单房差：因出现单男单女或客人要求一人一间，需补房差（详见报名费用单）
                <w:br/>
                ♦ 为了您和您家人的幸福请自行购买旅游意外险（建议购买含高风险保障类保险）
                <w:br/>
                ♦ 购物及其他个人消费。
                <w:br/>
                ♦ 因第三方原因或因不可抗力因素而需要更改行程所产生的一切费用（包括但不仅限于自然灾害、航班延误或取消、火车或轮船故障因交通事故造成的道路阻塞等）。
                <w:br/>
                ♦ 行李物品搬运费、保管费及超重费，以及旅途中的一切个人消费（如酒店洗衣、电话、电视收费频道、酒水等）。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1.确认出行安排：签约后，旅游者解约的，将给旅行社造成损失（该损失可能会涵盖旅游费用的大部分），该损失需由旅游者承担。  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3.确保身体健康：确认自身身体条件能够适应和完成旅游活动；如需随时服用药物的，请随身携带并带足用量。
                <w:br/>
                4.注意饮食卫生：提高防护传染病、流行病的意识。注意用餐卫生，不食用不卫生、不合格的食品和饮料。当地水不能直接饮用，建议以矿泉水取代。在境外用餐请您注意，在食用过海鲜后，切勿再吃榴梿椰子等热性水果，以免饮食不当引起腹泻等。
                <w:br/>
                5.做好个人防护：旅途涉及热带，应采取必要防护措施，充分了解目的地情况，备好相应服装鞋帽，做好防晒、防蚊虫等工作。      
                <w:br/>
                6.注意人身安全：请在自己能够控制风险的范围内活动，切忌单独行动，注意人身安全。旅游途中因特殊情况无法联系团队的或遇紧急情况的，应立即报警并寻求当地警察机关或中国驻当地使领馆的帮助。
                <w:br/>
                7.慎选自选活动：根据自身情况选择能够控制风险的自选项目。如有心脏病、高血压、恐高症等，勿选择刺激性或高风险活动。潜水/跳伞/攀岩/蹦极/骑马/热气球/快艇等活动，更具危险性，请充分了解活动知识，服从指挥。
                <w:br/>
                8.防范水上风险：水上游览或活动，应加倍注意安全，不可擅自下水或单独前往深水区或危险水域，应听从指挥和合理劝阻。 
                <w:br/>
                9.遵守交通规则：过马路时请注意来往车辆。通过马路时走人行横道。行车途中不要在车内走动，老人和儿童要有成年人陪护，以防不确定危险。车辆在颠簸路段行驶过程中不要离开座位和饮食（主要是坚果类），以免发生呛水或卡咽危险。
                <w:br/>
                10.保管贵重物品：贵重物品随身携带或申请酒店的保险柜服务，勿放入交运行李、酒店房间里或旅游巴士上。随身携带财物稳妥安置，不要离开自己视线范围。游览、拍照、散步、购物时，随时注意和检查，谨防被盗遗失。
                <w:br/>
                11.携带旅行票证：旅行证件、交通票证请随身妥善保管，以避免遗忘、丢失。
                <w:br/>
                12.保持通讯畅通：请保持手机号码与预留在旅行社的一致，保持畅通有效；并注意将手机随身携带以备紧急联系。
                <w:br/>
                13.航班问题提醒：旅行社对航班因运力、天气等因素延误、变更、取消等无法掌控，如遇此种情况，旅行社将尽力避免损失扩大，并与航空公司协调。旅行社可能因此将对行程做出相应调整，届时敬请旅游者配合谅解。
                <w:br/>
                14.个人消费说明：非旅行社行程中的安排的购物、娱乐等项目，属旅游者个人消费行为，如产生纠纷或损失，旅行社不承担责任。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1.订购本产品，请支付订金2000元/人，出发前10个工作日支付完剩余所有尾款(预订人单方面逾期付款的，违约责任与损失，均由其自行承担)。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10个工作日提出取消的；旅游者代表(预订人)需承担损失2000元/人；②行程开始前10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2025-05-22T08:57:24+08:00</dcterms:created>
  <dcterms:modified xsi:type="dcterms:W3CDTF">2025-05-22T08:57:24+08:00</dcterms:modified>
</cp:coreProperties>
</file>

<file path=docProps/custom.xml><?xml version="1.0" encoding="utf-8"?>
<Properties xmlns="http://schemas.openxmlformats.org/officeDocument/2006/custom-properties" xmlns:vt="http://schemas.openxmlformats.org/officeDocument/2006/docPropsVTypes"/>
</file>