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{霓虹有约}日本•大阪|奈良|京都|富士山|东京5晚6天行程单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JP1744077410jK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行程秒懂
                <w:br/>
                用餐
                <w:br/>
                住  宿
                <w:br/>
                早
                <w:br/>
                午
                <w:br/>
                晚
                <w:br/>
                第1天|宁波T2→直飞→大阪•关机场T1[春秋航空9C6603|计划时刻   13:15-16:45|预计飞行3小时|免费行李额1件,每件10公斤]  
                <w:br/>
                -
                <w:br/>
                -
                <w:br/>
                -
                <w:br/>
                关西地区
                <w:br/>
                当地4-5星酒店
                <w:br/>
                <w:br/>
                第2天|大阪(大阪城公园•不含天守阁|茶道体验|珍珠馆|心斋桥自由活动)→车程预计1小时→奈良(奈良公园)→车程预计1小时→大阪
                <w:br/>
                酒店早餐
                <w:br/>
                √
                <w:br/>
                ×
                <w:br/>
                大阪地区
                <w:br/>
                当地4-5星酒店
                <w:br/>
                <w:br/>
                第3天|大阪→车程预计1小时→京都(金阁寺|二年坂三年坂古商街|祗园花见小路|伏见稻荷大社)→车程预计2小时→中部地区
                <w:br/>
                酒店早餐
                <w:br/>
                √
                <w:br/>
                ×
                <w:br/>
                中部地区
                <w:br/>
                当地4-5星酒店
                <w:br/>
                <w:br/>
                第4天| 中部地区→车程预计3小时→富士山(五合目|地震博物馆|山中湖白鸟号游船+喂天鹅)
                <w:br/>
                酒店早餐
                <w:br/>
                √
                <w:br/>
                √
                <w:br/>
                富士山周边地区
                <w:br/>
                温泉酒店
                <w:br/>
                <w:br/>
                第5天|富士山周边地区→车程预计1.5小时→东京市区(浅草寺|秋叶原动漫电器街|综合免税店|银座自由活动|新宿歌舞伎町)
                <w:br/>
                酒店早餐
                <w:br/>
                ×
                <w:br/>
                ×
                <w:br/>
                成田机场地区
                <w:br/>
                当地4-5星酒店
                <w:br/>
                <w:br/>
                第6天|东京•成田机场T3→直飞→宁波机场T2[春秋航空IJ101|计划时刻12:40-15:10 |预计飞行3小时|免费行李额1件,每件20公斤]
                <w:br/>
                酒店早餐
                <w:br/>
                ×
                <w:br/>
                -
                <w:br/>
                -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旅游行程单
                <w:br/>
                <w:br/>
                第1天|宁波T2→直飞→大阪•关机场T1[春秋航空9C6603|计划时刻 13:15-16:45|预计飞行3小时|免费行李额1件,每件10公斤]入住酒店
                <w:br/>
                早餐：-
                <w:br/>
                午餐：-
                <w:br/>
                晚餐：-
                <w:br/>
                住宿：关西地区|酒店名称待告(或其他当地4-5星酒店级别)
                <w:br/>
                提前3小时在宁波机场国际出发厅集合，办理值机飞往日本。抵达入境后，搭乘酒店机场接驳车前往入住。
                <w:br/>
                【重点提醒】旅游者务必自行携带【护照】到机场(护照不得破损、涂改、浸水、挂失；有效期半年以上)。
                <w:br/>
                <w:br/>
                第2天|大阪(大阪城公园•不含天守阁|茶道体验|珍珠馆|心斋桥自由活动)→车程预计1小时→奈良(奈良公园)→车程预计1小时→大阪
                <w:br/>
                早餐：酒店内
                <w:br/>
                午餐：含
                <w:br/>
                晚餐：-
                <w:br/>
                住宿：大阪地区|酒店名称待告(或其他当地4-5星酒店级别)
                <w:br/>
                早餐后开始观光之旅，今天主要安排如下(游览顺序仅供参考，实际以导游安排为准)：
                <w:br/>
                【大阪城公园•不含天守阁门票|不少于30分钟】位于大阪的中央、与名古屋城、熊本城并列为日本的三大名城。是位于大阪市中央区的大型绿地公园，大阪城四周有护城河围绕。护城河宽达70-90米，其两侧耸立的石垣，高于20米的地方随处可见。大量巨石堆砌的石垣是德川大坂城固若金汤的象征，来参观的游客惊叹建筑的雄伟
                <w:br/>
                也是日本著名的赏樱胜地。
                <w:br/>
                【茶道体验|不少于60分钟】茶道是日本最广为人知的传统之一。在抹茶体验馆，通过亲身的抹茶体验，以及配有日本茶道老师的讲解，跟茶道老师去学习茶道和泡茶的技巧，让您对于日本茶道文化有更加深入的了解(备注：此项目安排在大阪或京都地区；体验馆外有当地土特产等商品展销，您可自由闲逛选购，非指定购物项目)。
                <w:br/>
                【珍珠馆|逗留时间约60分钟】各种免税商品，包括世界闻名的日本珍珠，可以选购心仪商品自留或者送给亲朋好友，都是不错的哦。
                <w:br/>
                【心斋桥商业街区•自由活动|不少于90分钟】是大阪最大的购物区和美食区，集中了许多精品屋、专卖店和各种美食店，从早到晚熙熙攘攘大型百货店、百年老铺、面向平民的各种小店铺鳞次栉比，人流川流不息。
                <w:br/>
                【奈良公园|不少于45分钟】是位于奈良市若草山麓的都市公园，是游奈良的必到之处。悠闲自在地漫步其中是游览公园的最佳方式，这里还有最集中的鹿群，喂食萌萌的小鹿也是游人最大的观赏点。这里的鹿也极富灵性，见到游人手上有鹿饼会主动走来，所以需要当心成群结队的小鹿来将你扑倒哦。
                <w:br/>
                <w:br/>
                第3天|大阪→车程预计1小时→京都(金阁寺|二年坂三年坂古商街|祗园花见小路|伏见稻荷大社)→车程预计2小时→中部地区
                <w:br/>
                早餐：酒店内
                <w:br/>
                午餐：含
                <w:br/>
                晚餐：-
                <w:br/>
                住宿：中部地区|酒店名称待告(或其他当地4-5星酒店级别)
                <w:br/>
                早餐后开始观光之旅，今天主要安排如下(游览顺序仅供参考，实际以导游安排为准)：
                <w:br/>
                <w:br/>
                【金阁寺|不少于60分钟】这座覆盖着金箔的三层亭阁不仅是进度最具辨识度的建筑，也是联合国教科文组织世界遗产的一部分。京都最古老的寺院之一，是幕府将军足利义满于1397年作为别墅修建的，后其子遵照他的医院，将别墅改为禅寺，并命名为鹿苑寺。
                <w:br/>
                【特色日式古街区•二年坂三年坂|不少于30分钟】清水寺外面的二年坂三年坂是具有京都独特风情的坡道，这两处坡道被列入了日本“重要传统的建造物群保护地区”。
                <w:br/>
                【祇园花见小路|不少于30分钟】是京都最具代表性的繁华街，从江户时代开始，茶馆就已经鳞次栉比。这里是日本最古老著名的花街，全长约千米的小路南北风情却大不相同，北段林立着现代小酒馆、俱乐部，南段是难得一见的日本传统花街。走在祇园内的花见小路，可能在此一窥舞妓和艺妓的美丽倩影。
                <w:br/>
                【伏见稻荷大社|不少于60分钟】是京都地区香火最盛的神社之一；稻荷神是农业与商业的神明，香客前来祭拜求取农作丰收、生意兴隆。千本鸟居，老朽褪色的暗红色牌坊和光鲜亮丽的朱红色牌坊交织，视觉震撼迷人。
                <w:br/>
                行程结束前往中部地区入住酒店。
                <w:br/>
                <w:br/>
                第4天|中部地区→车程预计3小时→富士山(五合目|地震博物馆|山中湖白鸟号游船+喂天鹅)
                <w:br/>
                早餐：酒店内
                <w:br/>
                午餐：含
                <w:br/>
                晚餐：含
                <w:br/>
                住宿：富士山周边地区温泉酒店
                <w:br/>
                早餐后开始观光之旅，今天主要安排如下(游览顺序仅供参考，实际以导游安排为准)：
                <w:br/>
                【富士山五合目|不少于30分钟】是登富士山的第五站(又称五合目)；这里因有宽广笔直的道路，视野极佳。富士山一年四季随季节变化而景观不同，日出日落，气候变化，都会令富士山瞬间呈现不同的身影，千姿百态。
                <w:br/>
                (如遇天气原因，只能登山一合目费用不退；如因富士山封山，改去富士资料馆)！
                <w:br/>
                【地震博物馆|不少于60分钟】在地震体验馆，通过体验模拟地震的摇晃来提高对地震知识的了解，还展示地震的历史和资料，加深对地震的理解，还有魔术镜子的房间，全部由金子构成演绎的迷路世界。
                <w:br/>
                【山中湖白鸟号游船+喂天鹅|不少于40分钟】「悠游于山中湖 ，愉快又美丽的白鸟！ 」以此为概念而设计的白鸟号游览船 ，于2012年3月24日诞生  ！无论是男女老少都喜爱 ，优雅的姿态与富士山搭配成 为一副美景图画。本社特别安排搭乘『白鳥の湖』号游船 ，游览富士山下秀丽湖光山色。
                <w:br/>
                <w:br/>
                第5天|富士山周边地区→车程预计1.5小时→东京市区(浅草寺|秋叶原动漫电器街|免税店|银座自由活动|新宿歌舞伎町)
                <w:br/>
                早餐：酒店内
                <w:br/>
                午餐：-
                <w:br/>
                晚餐：-
                <w:br/>
                住宿：成田地区|酒店名称待告(或其他当地4-5星酒店级别)
                <w:br/>
                早餐后开始观光之旅，今天主要安排如下(游览顺序仅供参考，实际以导游安排为准)：
                <w:br/>
                【浅草寺|不少于60分钟】是东京都内最古老的寺庙；门前悬挂的那盏巨大的灯笼，“雷门”二字，气派非常。
                <w:br/>
                【秋叶原电器动漫街•自由活动|不少于60分钟】日本动漫文化发祥地，遍地都是动画、漫画、电玩、手办商店，能经常看到cosplay的动漫人物装扮的少年以及易装者出没。
                <w:br/>
                【综合免税店|逗留时间约60分钟】：自由选购免税商品。
                <w:br/>
                【银座商业街•自由活动|不少于120分钟】是日本东京中央区的一个主要商业区，号称“亚洲最昂贵的地方”，象征着日本的繁荣。街道两旁巨型商场林立，以高级购物商店闻名，既有百年老店，也有新潮店铺。
                <w:br/>
                【新宿歌舞伎町丨不少于45分钟】是东京中心——新宿的标志性地点，以其丰富的夜生活和独特的氛围而闻名。拥有著名的电影院、电玩舞厅、酒吧等，是非常标准的不夜城。周边也不乏各种美食店、商场、不论何时都十分热闹。
                <w:br/>
                <w:br/>
                第6天|东京•成田机场T3→直飞→宁波机场T2[春秋航空IJ101|计划时刻12:40-15:10 |预计飞行3小时|免费行李额1件,每件20公斤]
                <w:br/>
                早餐：酒店内
                <w:br/>
                午餐：-
                <w:br/>
                晚餐：-
                <w:br/>
                住宿：-
                <w:br/>
                指定时间在酒店集合准时出发前往机场，抵达机场后办理值机，飞回宁波，结束美好旅程。
                <w:br/>
                温馨提醒：**如因下雨、强风或气温等天气因素影响樱花未绽开或凋谢,会依照原定行程前往参观,不便之处,敬请理解!
                <w:br/>
                《自愿参加另行付费旅游项目与购物补充协议》
                <w:br/>
                甲方(旅游者/法人或者其他组织)                              乙方(组团社/地接社)
                <w:br/>
                甲乙双方本着诚实信用的原则，在协商一致的基础上，就甲方在自由活动期间自愿参加乙方组织的另行付费旅游项目或者购物达成如下补充协议：
                <w:br/>
                一、甲方委托乙方安排以下另行付费旅游项目：
                <w:br/>
                项目名称
                <w:br/>
                内容介绍
                <w:br/>
                项目时间
                <w:br/>
                价格
                <w:br/>
                -
                <w:br/>
                -
                <w:br/>
                -
                <w:br/>
                -
                <w:br/>
                特别提醒：水上游玩项目、门票代订，如有发生，是游客主张要求、自愿参加，非旅行社推荐的另行付费项目。
                <w:br/>
                二、甲方委托乙方安排以下购物场所：
                <w:br/>
                购物场所名称
                <w:br/>
                购物时间
                <w:br/>
                特色商品介绍
                <w:br/>
                注意事项
                <w:br/>
                珍珠馆
                <w:br/>
                60分钟
                <w:br/>
                珍珠、保健品、药妆、电器、工艺品等
                <w:br/>
                理性消费，索要票据
                <w:br/>
                综合免税店
                <w:br/>
                60分钟
                <w:br/>
                保健品、药妆、电器、工艺品等
                <w:br/>
                理性消费，索要票据
                <w:br/>
                特别提醒：(1)心斋桥、银座、秋叶原、茶道体验等场所，可自主逛街、购物，非旅游定点购物店。
                <w:br/>
                          (2)游客如委托导游代购、代订商品，属于游客与导游的个人行为，非旅行社指定购物点。
                <w:br/>
                关于退货：(1)必须保证货品完整无损，退货时出示购物发票。
                <w:br/>
                          (2)刷卡购买货品时产生的手续费用由消费者自行承担(预计5%左右)。
                <w:br/>
                (3)旅行社会协助旅游者办理，但最终是否成功退货，由商家决定，敬请谅解。
                <w:br/>
                三、补充协议一式两份，甲乙双方各持一份。
                <w:br/>
                甲方(签名)：               (合并在主合同时，作为附件，自动同步签署)乙方经办人(签名)：自动同步签署
                <w:br/>
                团费包含
                <w:br/>
                1.包含行程内所列航班机票：经济舱[免费行李托运去程1件/限重10公斤，回程1件/限重20公斤航班无免费餐食及饮料]
                <w:br/>
                【特别提醒•行李超重】行李如超过规定的重量，将会被航司收取超重费。
                <w:br/>
                2.包含行程内所列酒店房费：两人一间[如旅游者在预订时提出住单间的，需另付单间房差1800元]
                <w:br/>
                【特别提醒•酒店标准】境外酒店没有官方公布的星级标准，请参考行业标准：舒适型酒店＝网评2-3星酒店＝境外商家描述的“当地3-4星酒店”，即主流订房网站(携程/Agoda/Booking等取其中评定等级最高者)评定的三星或三钻或三圈或舒适型酒店。其他等级以此类推！
                <w:br/>
                【特别提醒•儿童住宿】日本房间小，一般无加床。6周岁(含)以上须占床同成人价，6岁以下不占床减400元。
                <w:br/>
                3.包含行程内所列景点门票：首道门票
                <w:br/>
                4.包含行程内所列用餐费用：酒店房费含早餐；行程内正餐标准1500日元/人/餐
                <w:br/>
                5.包含行程内所列用车费用：日本当地旅游车(一人一正座)；第一天、最后一天为机场酒店班车接送。
                <w:br/>
                6.旅行社已购买的保险：旅行社责任保险(建议旅游者另行自费购买旅游意外保险及航班延误险)
                <w:br/>
                7.工作人员：本团组安排领队陪同服务
                <w:br/>
                团费不含
                <w:br/>
                1. 【重点提醒•签证材料】出发前8个工作日交予旅行社：①护照•照片页(电子扫描件)；②两寸白底照片(电子扫描件)；③户口本•全本(电子扫描件)；④旅行社提供的申请表(填写后的电子扫描件)；⑤资信证明材料(电子扫描件|任选其中一项：“车辆行驶证”或“房产证”或“全日制本科在读大学生的学籍网证明”或“三年内毕业的全日制本科学籍网证明”或“在职证明+年收入5万以上的近12个月银行流水”或“在职证明+缴税额800元以上的近12个月个税税单”或“信用卡金卡正反面复印件+消费记录”或“5万以上定期存款证明且冻结3个月”)
                <w:br/>
                2.不含办理护照的费用：建议旅游者在自行办理护照时，选购快递服务，加速办理时间。
                <w:br/>
                3.另购旅游意外保险费：建议旅游者自行投保或委托旅行社购买人身意外伤害保险、航空延误保险等。
                <w:br/>
                4.办理离团的费用：旅游者如需离团必须经旅行社同意并支付离团费用。根据旅游法第16条“随团出境的旅游者不得擅自分团、脱团”规定，本团组未经旅行社同意脱离旅游团队的行为，视为旅游者单方面解除旅游合同。
                <w:br/>
                5.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6.未约定由旅行社支付费用：包括但不限于行程以外非合同约定项目所需的费用。
                <w:br/>
                退改规则
                <w:br/>
                1.旅游者订购本产品，需支付订金3000元/人，出发前10个工作日支付完剩余团费。
                <w:br/>
                2.本产品是团体包位机票、团体酒店包房，旅行社已提早预定并确认项目总定金给供应商，附有严格的限制使用条件“买断不可取消”；因此本产品的取消规则不适用于旅游合同格式条款。确认预订后，旅游者提出取消的，损失以本条款为准：①预订后至行前15个工作日提出的；游客需承担损失3000元/人；②行程开始前15个工作日以内提出的，游客需承担全额团费损失(本产品为团体预定，全额团费即为实际发生的损失费用)。
                <w:br/>
                【特别提醒】旅游者代表(预订人)确认预订后，尚未支付款项或支付的款项不足以覆盖损失金额的，旅游者代表(预定人)仍需按上述损失金额支付给旅行社。
                <w:br/>
                3.旅行社违约：以“浙江省合同示范文本《浙江省团队出境旅游合同》2022年版条款”为准！
                <w:br/>
                出境游•预订须知【预订人仔细阅读并同意知晓以下条款单】
                <w:br/>
                【1】旅游者代表的告知义务：
                <w:br/>
                (1)预订人、实际签约者即为旅游者代表。旅游者代表需自行征得所有旅游者的同意，然后代表旅游者下单及签署旅游合同；如下单后发生变更，相关事宜也由旅游者代表与旅行社进行协商。
                <w:br/>
                (2)由于其他旅游者未参与预订过程，旅行社无法直接向所有旅游者履行相应的告知义务，因此旅游者代表有义务将所有信息及时全面地告知其他旅游者。除非其他旅游者事先向旅行社书面声明，否则旅游者代表在合同文本、相关附件以及本合同履行过程中的各类补充协议上的签字，效力及于全部其他旅游者。
                <w:br/>
                (3)旅游者代表应当将所有旅游者的相关信息(姓名、性别、证件、国籍、联系方式、是否成人或儿童、人数用房、健康信息、不适合参加的旅游项目的信息等)告知旅行社，以免产生预订错误。如提供的信息错误或信息不完整不明确而造成的损失，均由旅游者自行承担，旅行社不承担责任和损失。
                <w:br/>
                【2】限制人群受阻的损失：
                <w:br/>
                (1)儿童、老年人出游(旅行社在报名后获悉其不符合下述要求的，可按旅游者提出取消处理，需向旅游者收取“退改规则”约定的损失金额)：
                <w:br/>
                ①不足18周岁的未成年人，且法定监护人不能陪同出游的：监护人应为未成年人指定临时监护人，签署《监护人委托声明书》。
                <w:br/>
                ②老年人65～69周岁：需签署《老年人出游免责声明》；
                <w:br/>
                ②老年人70～75周岁，近半年体检证明+签署《老年人出游免责声明》；
                <w:br/>
                ③老年人75周岁以上，成年家属陪同+近半年体检证明+签署《老年人出游免责声明》；
                <w:br/>
                ④老年人80周岁以上，为安全起见，旅行社建议不参加本次出游，请家属慎重考虑！
                <w:br/>
                (2)如旅游者属于无民事行为能力人、限制行为能力人、失信人等禁止出境、乘机、高铁、酒店消费的，请勿参加本次出游。如有参加，因此引起的行程受阻等损失均由旅游者自行承担。
                <w:br/>
                (3)传染性疾病患者、心血管脑血管疾病患者、呼吸系统疾病患者、精神病患者、大中型手术的恢复期、孕妇及行动不便者，请勿出行；旅行社在其报名后获悉其不符合本约定要求的，可按旅游者提出取消处理，需向旅游者收取“退改规则”约定的损失金额。
                <w:br/>
                【3】旅行社订购机票说明：
                <w:br/>
                (1)旅行社(产品提供方)需提前向航司预留人数、确认订金及取消损失(机票如有锁定确认，不可减少或变更)。预计出发前2-10个工作日开票(如有紧急提早开票的，旅行社不再另行通知)。航班开票后，退票、变更、改名字，均会有较大损失产生。
                <w:br/>
                (2)航空公司规定：往返联票如有放弃前段的(即前一段航班未乘坐)，则该人员之后所有航段自动取消且视为游客自行放弃(机票款无退费)。
                <w:br/>
                【4】关于出入境及签证：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(4)因结伴同行者自身取消行程或结伴同行中某人被拒签，引起的其他同行者也自行取消出行的，旅游者必须承担所有的损失(包括且不限于签证/机票/酒店/行程)。
                <w:br/>
                【5】关于行程变动的说明：
                <w:br/>
                (1)天气原因、航班延误或变更、交通延阻、罢工政治活动等属于“不可抗力或者已尽合理注意义务仍不能避免的事件”。旅游法第六十七条规定“因不可抗力或者旅行社、履行辅助人已尽合理注意义务仍不能避免的事件，影响旅游行程的，按照下列情形处理：(一)合同不能继续履行的，旅行社和旅游者均可以解除合同。合同不能完全履行的，旅行社经向旅游者作出说明，可以在合理范围内变更合同；旅游者不同意变更的，可以解除合同。(二)合同解除的，组团社应当在扣除已向地接社或者履行辅助人支付且不可退还的费用后，将余款退还旅游者；合同变更的，因此增加的费用由旅游者承担，减少的费用退还旅游者。(三)危及旅游者人身、财产安全的，旅行社应当采取相应的安全措施，因此支出的费用，由旅行社与旅游者分担。(四)造成旅游者滞留的，旅行社应当采取相应的安置措施。因此增加的食宿费用，由旅游者承担；增加的返程费用，由旅行社与旅游者分担”。
                <w:br/>
                (2)为保证行程顺利，工作人员有权视实际情况更改行程顺序及餐厅。如无不可抗力因素，不减少行程景点。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【6】关于酒店住宿的说明：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(3)旅行社预订的团体用房无法指定房型，随机大床或双标房(特别确认除外)，请谅解！双人房如有入住三人的，酒店会要求补足加床费。
                <w:br/>
                (4)境外酒店没有官方公布的星级标准，请参考行业标准：①舒适型酒店＝网评2-3星酒店＝境外商家描述的“当地3-4星酒店”，即主流订房网站(携程/Agoda/Booking等取其中评定等级最高者)评定的三星或三钻或三圈或舒适型酒店。②网评高档型酒店＝网评四星酒店＝境外商家描述的“当地五星酒店”，即主流订房网站(携程/Agoda/Booking取其中评定等级最高者)评定的四星或四钻或四圈或高档型酒店！③网评豪华型酒店＝网评五星酒店，即主流订房网站(携程/Agoda/Booking取其中评定等级最高者)评定的五星或五钻或五圈或豪华型酒店！
                <w:br/>
                【7】关于联合发团说明：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1.包含行程内所列航班机票：经济舱[免费行李托运1件/限重20公斤，航班无免费餐食及饮料]
                <w:br/>
                2.包含行程内所列酒店房费：两人一间[如旅游者在预订时提出住单间的，需另付单间房差]
                <w:br/>
                3.包含行程内所列景点门票：首道门票
                <w:br/>
                4.包含行程内所列用餐费用：团体用餐[旅游者如有取消用餐恕不退费]
                <w:br/>
                【特别提醒】儿童报价不含房费也不含早餐；如酒店餐厅提出儿童超龄的，请游客自行前台现付。
                <w:br/>
                5.包含行程内所列用车费用：旅游车，一人一正座
                <w:br/>
                6.旅行社已购买的保险：旅行社责任保险
                <w:br/>
                7.工作人员：本团组安排领队服务
                <w:br/>
                8.签证服务：本团费包含签证费用[如被拒签，仍需支付签证费]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1.不含办理护照的费用：建议旅游者在自行办理护照时，选购快递服务，加速办理时间。
                <w:br/>
                2.不含境外服务者小费：(1)境外导游小费人民币20元/人/天(请现付导游)；(2)其他客房、行李生、司机等提供服务者小费(自愿支付，丰俭由己)。
                <w:br/>
                3.另购旅游意外保险费：建议旅游者自行投保或委托旅行社购买人身意外伤害保险、航空延误保险、水上娱乐项目特殊险种等。
                <w:br/>
                4.办理离团的费用：旅游者如需离团必须经领队同意并支付因离团而产生的费用(预计1500元/人/天)。根据旅游法第16条“随团出境的旅游者不得擅自分团、脱团”规定，本团组未经领队同意脱离旅游团队的行为，视为旅游者单方面解除旅游合同。
                <w:br/>
                5.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6.未约定由旅行社支付费用：包括但不限于行程以外非合同约定项目所需的费用。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出境游•预订须知【预订人仔细阅读并同意知晓以下条款单】
                <w:br/>
                【1】旅游者代表的告知义务：
                <w:br/>
                (1)预订人、实际签约者即为旅游者代表。旅游者代表需自行征得所有旅游者的同意，然后代表旅游者下单及签署旅游合同；如下单后发生变更，相关事宜也由旅游者代表与旅行社进行协商。
                <w:br/>
                (2)由于其他旅游者未参与预订过程，旅行社无法直接向所有旅游者履行相应的告知义务，因此旅游者代表有义务将所有信息及时全面地告知其他旅游者。除非其他旅游者事先向旅行社书面声明，否则旅游者代表在合同文本、相关附件以及本合同履行过程中的各类补充协议上的签字，效力及于全部其他旅游者。
                <w:br/>
                (3)旅游者代表应当将所有旅游者的相关信息(姓名、性别、证件、国籍、联系方式、是否成人或儿童、人数用房、健康信息、不适合参加的旅游项目的信息等)告知旅行社，以免产生预订错误。如提供的信息错误或信息不完整不明确而造成的损失，均由旅游者自行承担，旅行社不承担责任和损失。
                <w:br/>
                【2】限制人群受阻的损失：
                <w:br/>
                (1)儿童、老年人出游(旅行社在报名后获悉其不符合下述要求的，可按旅游者提出取消处理，需向旅游者收取“退改规则”约定的损失金额)：
                <w:br/>
                ①不足18周岁的未成年人，且法定监护人不能陪同出游的：监护人应为未成年人指定临时监护人，签署《监护人委托声明书》。
                <w:br/>
                ②老年人65～69周岁：需签署《老年人出游免责声明》；
                <w:br/>
                ②老年人70～75周岁，近半年体检证明+签署《老年人出游免责声明》；
                <w:br/>
                ③老年人75周岁以上，成年家属陪同+近半年体检证明+签署《老年人出游免责声明》；
                <w:br/>
                ④老年人80周岁以上，为安全起见，旅行社建议不参加本次出游，请家属慎重考虑！
                <w:br/>
                (2)如旅游者属于无民事行为能力人、限制行为能力人、失信人等禁止出境、乘机、高铁、酒店消费的，请勿参加本次出游。如有参加，因此引起的行程受阻等损失均由旅游者自行承担。
                <w:br/>
                (3)传染性疾病患者、心血管脑血管疾病患者、呼吸系统疾病患者、精神病患者、大中型手术的恢复期、孕妇及行动不便者，请勿出行；旅行社在其报名后获悉其不符合本约定要求的，可按旅游者提出取消处理，需向旅游者收取“退改规则”约定的损失金额。
                <w:br/>
                【3】旅行社订购机票说明：
                <w:br/>
                (1)旅行社(产品提供方)需提前向航司预留人数、确认订金及取消损失(机票如有锁定确认，不可减少或变更)。预计出发前2-10个工作日开票(如有紧急提早开票的，旅行社不再另行通知)。航班开票后，退票、变更、改名字，均会有较大损失产生。
                <w:br/>
                (2)航空公司规定：往返联票如有放弃前段的(即前一段航班未乘坐)，则该人员之后所有航段自动取消且视为游客自行放弃(机票款无退费)。
                <w:br/>
                【4】关于出入境及签证：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(4)因结伴同行者自身取消行程或结伴同行中某人被拒签，引起的其他同行者也自行取消出行的，旅游者必须承担所有的损失(包括且不限于签证/机票/酒店/行程)。
                <w:br/>
                【5】关于行程变动的说明：
                <w:br/>
                (1)天气原因、航班延误或变更、交通延阻、罢工政治活动等属于“不可抗力或者已尽合理注意义务仍不能避免的事件”。旅游法第六十七条规定“因不可抗力或者旅行社、履行辅助人已尽合理注意义务仍不能避免的事件，影响旅游行程的，按照下列情形处理：(一)合同不能继续履行的，旅行社和旅游者均可以解除合同。合同不能完全履行的，旅行社经向旅游者作出说明，可以在合理范围内变更合同；旅游者不同意变更的，可以解除合同。(二)合同解除的，组团社应当在扣除已向地接社或者履行辅助人支付且不可退还的费用后，将余款退还旅游者；合同变更的，因此增加的费用由旅游者承担，减少的费用退还旅游者。(三)危及旅游者人身、财产安全的，旅行社应当采取相应的安全措施，因此支出的费用，由旅行社与旅游者分担。(四)造成旅游者滞留的，旅行社应当采取相应的安置措施。因此增加的食宿费用，由旅游者承担；增加的返程费用，由旅行社与旅游者分担”。
                <w:br/>
                (2)为保证行程顺利，工作人员有权视实际情况更改行程顺序及餐厅。如无不可抗力因素，不减少行程景点。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【6】关于酒店住宿的说明：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(3)旅行社预订的团体用房无法指定房型，随机大床或双标房(特别确认除外)，请谅解！双人房如有入住三人的，酒店会要求补足加床费。
                <w:br/>
                (4)境外酒店没有官方公布的星级标准，请参考行业标准：①舒适型酒店＝网评2-3星酒店＝境外商家描述的“当地3-4星酒店”，即主流订房网站(携程/Agoda/Booking等取其中评定等级最高者)评定的三星或三钻或三圈或舒适型酒店。②网评高档型酒店＝网评四星酒店＝境外商家描述的“当地五星酒店”，即主流订房网站(携程/Agoda/Booking取其中评定等级最高者)评定的四星或四钻或四圈或高档型酒店！③网评豪华型酒店＝网评五星酒店，即主流订房网站(携程/Agoda/Booking取其中评定等级最高者)评定的五星或五钻或五圈或豪华型酒店！
                <w:br/>
                【7】关于联合发团说明：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1.订购本产品，请支付订金2000元/人，出发前10个工作日支付完剩余所有尾款(预订人单方面逾期付款的，违约责任与损失，均由其自行承担)。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10个工作日提出取消的；旅游者代表(预订人)需承担损失2000元/人；②行程开始前10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2025-05-23T10:08:02+08:00</dcterms:created>
  <dcterms:modified xsi:type="dcterms:W3CDTF">2025-05-23T10:08:02+08:00</dcterms:modified>
</cp:coreProperties>
</file>

<file path=docProps/custom.xml><?xml version="1.0" encoding="utf-8"?>
<Properties xmlns="http://schemas.openxmlformats.org/officeDocument/2006/custom-properties" xmlns:vt="http://schemas.openxmlformats.org/officeDocument/2006/docPropsVTypes"/>
</file>